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XSpec="center" w:tblpY="1321"/>
        <w:tblW w:w="14180" w:type="dxa"/>
        <w:tblLook w:val="04A0" w:firstRow="1" w:lastRow="0" w:firstColumn="1" w:lastColumn="0" w:noHBand="0" w:noVBand="1"/>
      </w:tblPr>
      <w:tblGrid>
        <w:gridCol w:w="3681"/>
        <w:gridCol w:w="2268"/>
        <w:gridCol w:w="1810"/>
        <w:gridCol w:w="2584"/>
        <w:gridCol w:w="1843"/>
        <w:gridCol w:w="1994"/>
      </w:tblGrid>
      <w:tr w:rsidR="006D5C90" w:rsidTr="0096263F">
        <w:tc>
          <w:tcPr>
            <w:tcW w:w="3681" w:type="dxa"/>
          </w:tcPr>
          <w:p w:rsidR="006D5C90" w:rsidRPr="008829BB" w:rsidRDefault="006D5C90" w:rsidP="00002ED8">
            <w:pPr>
              <w:rPr>
                <w:b/>
                <w:sz w:val="28"/>
                <w:szCs w:val="28"/>
              </w:rPr>
            </w:pPr>
          </w:p>
        </w:tc>
        <w:tc>
          <w:tcPr>
            <w:tcW w:w="10499" w:type="dxa"/>
            <w:gridSpan w:val="5"/>
          </w:tcPr>
          <w:p w:rsidR="006D5C90" w:rsidRPr="008829BB" w:rsidRDefault="006D5C90" w:rsidP="00002ED8">
            <w:pPr>
              <w:jc w:val="center"/>
              <w:rPr>
                <w:b/>
                <w:sz w:val="28"/>
                <w:szCs w:val="28"/>
              </w:rPr>
            </w:pPr>
            <w:r w:rsidRPr="008829BB">
              <w:rPr>
                <w:b/>
                <w:sz w:val="28"/>
                <w:szCs w:val="28"/>
              </w:rPr>
              <w:t>LIVELLI DI PRESTAZIONE</w:t>
            </w:r>
          </w:p>
        </w:tc>
      </w:tr>
      <w:tr w:rsidR="006D5C90" w:rsidTr="0096263F">
        <w:tc>
          <w:tcPr>
            <w:tcW w:w="3681" w:type="dxa"/>
          </w:tcPr>
          <w:p w:rsidR="006D5C90" w:rsidRPr="00211970" w:rsidRDefault="00710DE4" w:rsidP="00002ED8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Obiettivi di apprendimento</w:t>
            </w:r>
          </w:p>
        </w:tc>
        <w:tc>
          <w:tcPr>
            <w:tcW w:w="2268" w:type="dxa"/>
          </w:tcPr>
          <w:p w:rsidR="006D5C90" w:rsidRPr="00211970" w:rsidRDefault="006D5C90" w:rsidP="00002ED8">
            <w:pPr>
              <w:rPr>
                <w:b/>
                <w:sz w:val="36"/>
                <w:szCs w:val="36"/>
              </w:rPr>
            </w:pPr>
            <w:r w:rsidRPr="00211970">
              <w:rPr>
                <w:b/>
                <w:sz w:val="36"/>
                <w:szCs w:val="36"/>
              </w:rPr>
              <w:t>Ottimo</w:t>
            </w:r>
          </w:p>
        </w:tc>
        <w:tc>
          <w:tcPr>
            <w:tcW w:w="1810" w:type="dxa"/>
          </w:tcPr>
          <w:p w:rsidR="006D5C90" w:rsidRPr="00211970" w:rsidRDefault="006D5C90" w:rsidP="00002ED8">
            <w:pPr>
              <w:rPr>
                <w:b/>
                <w:sz w:val="36"/>
                <w:szCs w:val="36"/>
              </w:rPr>
            </w:pPr>
            <w:r w:rsidRPr="00211970">
              <w:rPr>
                <w:b/>
                <w:sz w:val="36"/>
                <w:szCs w:val="36"/>
              </w:rPr>
              <w:t>Distinto</w:t>
            </w:r>
          </w:p>
        </w:tc>
        <w:tc>
          <w:tcPr>
            <w:tcW w:w="2584" w:type="dxa"/>
          </w:tcPr>
          <w:p w:rsidR="006D5C90" w:rsidRPr="00211970" w:rsidRDefault="006D5C90" w:rsidP="00002ED8">
            <w:pPr>
              <w:rPr>
                <w:b/>
                <w:sz w:val="36"/>
                <w:szCs w:val="36"/>
              </w:rPr>
            </w:pPr>
            <w:r w:rsidRPr="00211970">
              <w:rPr>
                <w:b/>
                <w:sz w:val="36"/>
                <w:szCs w:val="36"/>
              </w:rPr>
              <w:t>Buono/Discreto</w:t>
            </w:r>
          </w:p>
        </w:tc>
        <w:tc>
          <w:tcPr>
            <w:tcW w:w="1843" w:type="dxa"/>
          </w:tcPr>
          <w:p w:rsidR="006D5C90" w:rsidRPr="00211970" w:rsidRDefault="006D5C90" w:rsidP="00002ED8">
            <w:pPr>
              <w:rPr>
                <w:b/>
                <w:sz w:val="36"/>
                <w:szCs w:val="36"/>
              </w:rPr>
            </w:pPr>
            <w:r w:rsidRPr="00211970">
              <w:rPr>
                <w:b/>
                <w:sz w:val="36"/>
                <w:szCs w:val="36"/>
              </w:rPr>
              <w:t>Sufficiente</w:t>
            </w:r>
          </w:p>
        </w:tc>
        <w:tc>
          <w:tcPr>
            <w:tcW w:w="1994" w:type="dxa"/>
          </w:tcPr>
          <w:p w:rsidR="006D5C90" w:rsidRPr="00211970" w:rsidRDefault="006D5C90" w:rsidP="00002ED8">
            <w:pPr>
              <w:rPr>
                <w:b/>
                <w:sz w:val="36"/>
                <w:szCs w:val="36"/>
              </w:rPr>
            </w:pPr>
            <w:r w:rsidRPr="00211970">
              <w:rPr>
                <w:b/>
                <w:sz w:val="36"/>
                <w:szCs w:val="36"/>
              </w:rPr>
              <w:t>Non Sufficiente</w:t>
            </w:r>
          </w:p>
        </w:tc>
      </w:tr>
      <w:tr w:rsidR="006D5C90" w:rsidTr="0096263F">
        <w:tc>
          <w:tcPr>
            <w:tcW w:w="3681" w:type="dxa"/>
          </w:tcPr>
          <w:p w:rsidR="006D5C90" w:rsidRDefault="006D5C90" w:rsidP="006D5C90">
            <w:pPr>
              <w:rPr>
                <w:b/>
              </w:rPr>
            </w:pPr>
            <w:r>
              <w:rPr>
                <w:b/>
              </w:rPr>
              <w:t>Dio e l’uomo</w:t>
            </w:r>
            <w:r w:rsidRPr="00211970">
              <w:rPr>
                <w:b/>
              </w:rPr>
              <w:t xml:space="preserve"> </w:t>
            </w:r>
          </w:p>
          <w:p w:rsidR="006D5C90" w:rsidRDefault="006D5C90" w:rsidP="006D5C90">
            <w:pPr>
              <w:rPr>
                <w:b/>
              </w:rPr>
            </w:pPr>
          </w:p>
          <w:p w:rsidR="0096263F" w:rsidRDefault="0096263F" w:rsidP="0096263F">
            <w:r>
              <w:t>Comprendere alcune categorie fondamental</w:t>
            </w:r>
            <w:r>
              <w:t xml:space="preserve">i della fede ebraico-cristiana </w:t>
            </w:r>
            <w:r>
              <w:t>e confrontarle con quell</w:t>
            </w:r>
            <w:r>
              <w:t xml:space="preserve">e di altre maggiori religioni. </w:t>
            </w:r>
            <w:r>
              <w:t xml:space="preserve"> </w:t>
            </w:r>
          </w:p>
          <w:p w:rsidR="0096263F" w:rsidRDefault="0096263F" w:rsidP="0096263F"/>
          <w:p w:rsidR="0096263F" w:rsidRDefault="0096263F" w:rsidP="0096263F">
            <w:r>
              <w:t xml:space="preserve">Approfondire l’identità storica, la predicazione e l’opera di Gesù </w:t>
            </w:r>
          </w:p>
          <w:p w:rsidR="0096263F" w:rsidRDefault="0096263F" w:rsidP="0096263F"/>
          <w:p w:rsidR="0096263F" w:rsidRDefault="0096263F" w:rsidP="0096263F">
            <w:r>
              <w:t xml:space="preserve">Conoscere l’evoluzione storica e il </w:t>
            </w:r>
            <w:r>
              <w:t>cammino ecumenico della Chiesa</w:t>
            </w:r>
          </w:p>
          <w:p w:rsidR="0096263F" w:rsidRDefault="0096263F" w:rsidP="0096263F"/>
          <w:p w:rsidR="006D5C90" w:rsidRPr="00211970" w:rsidRDefault="0096263F" w:rsidP="0096263F">
            <w:pPr>
              <w:rPr>
                <w:b/>
              </w:rPr>
            </w:pPr>
            <w:r>
              <w:t>Confrontare la prospettiva della fede cristiana e i risultati della scienza come lettu</w:t>
            </w:r>
            <w:r>
              <w:t>re distinte ma non conflittuali.</w:t>
            </w:r>
          </w:p>
        </w:tc>
        <w:tc>
          <w:tcPr>
            <w:tcW w:w="2268" w:type="dxa"/>
          </w:tcPr>
          <w:p w:rsidR="0096263F" w:rsidRDefault="0096263F" w:rsidP="00002ED8"/>
          <w:p w:rsidR="006D5C90" w:rsidRDefault="006D5C90" w:rsidP="00002ED8">
            <w:r>
              <w:t>L’alunno possiede</w:t>
            </w:r>
          </w:p>
          <w:p w:rsidR="006D5C90" w:rsidRDefault="006D5C90" w:rsidP="00002ED8">
            <w:proofErr w:type="gramStart"/>
            <w:r>
              <w:t>complete</w:t>
            </w:r>
            <w:proofErr w:type="gramEnd"/>
            <w:r>
              <w:t xml:space="preserve"> ed approfondite</w:t>
            </w:r>
          </w:p>
          <w:p w:rsidR="006D5C90" w:rsidRDefault="006D5C90" w:rsidP="00002ED8">
            <w:proofErr w:type="gramStart"/>
            <w:r>
              <w:t>conoscenze</w:t>
            </w:r>
            <w:proofErr w:type="gramEnd"/>
            <w:r>
              <w:t xml:space="preserve"> di tutti</w:t>
            </w:r>
          </w:p>
          <w:p w:rsidR="006D5C90" w:rsidRDefault="006D5C90" w:rsidP="00002ED8">
            <w:proofErr w:type="gramStart"/>
            <w:r>
              <w:t>gli</w:t>
            </w:r>
            <w:proofErr w:type="gramEnd"/>
            <w:r>
              <w:t xml:space="preserve"> argomenti trattati;</w:t>
            </w:r>
          </w:p>
          <w:p w:rsidR="006D5C90" w:rsidRDefault="006D5C90" w:rsidP="00002ED8">
            <w:proofErr w:type="gramStart"/>
            <w:r>
              <w:t>mostra</w:t>
            </w:r>
            <w:proofErr w:type="gramEnd"/>
            <w:r>
              <w:t xml:space="preserve"> capacità di</w:t>
            </w:r>
          </w:p>
          <w:p w:rsidR="006D5C90" w:rsidRDefault="006D5C90" w:rsidP="00002ED8">
            <w:proofErr w:type="gramStart"/>
            <w:r>
              <w:t>sintesi</w:t>
            </w:r>
            <w:proofErr w:type="gramEnd"/>
            <w:r>
              <w:t xml:space="preserve"> e di rielaborazione personale nei vari contesti.</w:t>
            </w:r>
          </w:p>
          <w:p w:rsidR="00710DE4" w:rsidRDefault="00710DE4" w:rsidP="00002ED8"/>
        </w:tc>
        <w:tc>
          <w:tcPr>
            <w:tcW w:w="1810" w:type="dxa"/>
          </w:tcPr>
          <w:p w:rsidR="0096263F" w:rsidRDefault="0096263F" w:rsidP="00002ED8"/>
          <w:p w:rsidR="006D5C90" w:rsidRDefault="006D5C90" w:rsidP="00002ED8">
            <w:r>
              <w:t>L’alunno possiede</w:t>
            </w:r>
          </w:p>
          <w:p w:rsidR="006D5C90" w:rsidRDefault="006D5C90" w:rsidP="00002ED8">
            <w:proofErr w:type="gramStart"/>
            <w:r>
              <w:t>una</w:t>
            </w:r>
            <w:proofErr w:type="gramEnd"/>
            <w:r>
              <w:t xml:space="preserve"> conoscenza</w:t>
            </w:r>
          </w:p>
          <w:p w:rsidR="006D5C90" w:rsidRDefault="006D5C90" w:rsidP="00002ED8">
            <w:proofErr w:type="gramStart"/>
            <w:r>
              <w:t>sicura</w:t>
            </w:r>
            <w:proofErr w:type="gramEnd"/>
            <w:r>
              <w:t xml:space="preserve"> dei contenuti</w:t>
            </w:r>
          </w:p>
          <w:p w:rsidR="006D5C90" w:rsidRDefault="006D5C90" w:rsidP="00002ED8">
            <w:proofErr w:type="gramStart"/>
            <w:r>
              <w:t>e</w:t>
            </w:r>
            <w:proofErr w:type="gramEnd"/>
            <w:r>
              <w:t xml:space="preserve"> riesce a stabilire</w:t>
            </w:r>
          </w:p>
          <w:p w:rsidR="006D5C90" w:rsidRDefault="006D5C90" w:rsidP="00002ED8">
            <w:proofErr w:type="gramStart"/>
            <w:r>
              <w:t>autonomamente</w:t>
            </w:r>
            <w:proofErr w:type="gramEnd"/>
            <w:r>
              <w:t xml:space="preserve"> i</w:t>
            </w:r>
          </w:p>
          <w:p w:rsidR="006D5C90" w:rsidRDefault="006D5C90" w:rsidP="00002ED8">
            <w:proofErr w:type="gramStart"/>
            <w:r>
              <w:t>collegamenti</w:t>
            </w:r>
            <w:proofErr w:type="gramEnd"/>
            <w:r>
              <w:t>;</w:t>
            </w:r>
          </w:p>
          <w:p w:rsidR="006D5C90" w:rsidRDefault="006D5C90" w:rsidP="00002ED8">
            <w:proofErr w:type="gramStart"/>
            <w:r>
              <w:t>espone</w:t>
            </w:r>
            <w:proofErr w:type="gramEnd"/>
            <w:r>
              <w:t xml:space="preserve"> in maniera</w:t>
            </w:r>
          </w:p>
          <w:p w:rsidR="006D5C90" w:rsidRDefault="006D5C90" w:rsidP="00002ED8">
            <w:proofErr w:type="gramStart"/>
            <w:r>
              <w:t>ordinata</w:t>
            </w:r>
            <w:proofErr w:type="gramEnd"/>
            <w:r>
              <w:t xml:space="preserve"> gli</w:t>
            </w:r>
          </w:p>
          <w:p w:rsidR="006D5C90" w:rsidRDefault="006D5C90" w:rsidP="00002ED8">
            <w:proofErr w:type="gramStart"/>
            <w:r>
              <w:t>argomenti</w:t>
            </w:r>
            <w:proofErr w:type="gramEnd"/>
            <w:r>
              <w:t>.</w:t>
            </w:r>
          </w:p>
        </w:tc>
        <w:tc>
          <w:tcPr>
            <w:tcW w:w="2584" w:type="dxa"/>
          </w:tcPr>
          <w:p w:rsidR="0096263F" w:rsidRDefault="0096263F" w:rsidP="00002ED8"/>
          <w:p w:rsidR="006D5C90" w:rsidRDefault="006D5C90" w:rsidP="00002ED8">
            <w:r>
              <w:t>L’alunno possiede</w:t>
            </w:r>
          </w:p>
          <w:p w:rsidR="006D5C90" w:rsidRDefault="006D5C90" w:rsidP="00002ED8">
            <w:proofErr w:type="gramStart"/>
            <w:r>
              <w:t>buone</w:t>
            </w:r>
            <w:proofErr w:type="gramEnd"/>
            <w:r>
              <w:t xml:space="preserve"> conoscenze</w:t>
            </w:r>
          </w:p>
          <w:p w:rsidR="006D5C90" w:rsidRDefault="006D5C90" w:rsidP="00002ED8">
            <w:proofErr w:type="gramStart"/>
            <w:r>
              <w:t>di</w:t>
            </w:r>
            <w:proofErr w:type="gramEnd"/>
            <w:r>
              <w:t xml:space="preserve"> tutti gli argomenti</w:t>
            </w:r>
          </w:p>
          <w:p w:rsidR="006D5C90" w:rsidRDefault="006D5C90" w:rsidP="00002ED8">
            <w:proofErr w:type="gramStart"/>
            <w:r>
              <w:t>trattati</w:t>
            </w:r>
            <w:proofErr w:type="gramEnd"/>
            <w:r>
              <w:t xml:space="preserve"> e riesce a</w:t>
            </w:r>
          </w:p>
          <w:p w:rsidR="006D5C90" w:rsidRDefault="006D5C90" w:rsidP="00002ED8">
            <w:proofErr w:type="gramStart"/>
            <w:r>
              <w:t>stabilire</w:t>
            </w:r>
            <w:proofErr w:type="gramEnd"/>
            <w:r>
              <w:t xml:space="preserve"> semplici</w:t>
            </w:r>
          </w:p>
          <w:p w:rsidR="006D5C90" w:rsidRDefault="006D5C90" w:rsidP="00002ED8">
            <w:proofErr w:type="gramStart"/>
            <w:r>
              <w:t>collegamenti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96263F" w:rsidRDefault="0096263F" w:rsidP="00002ED8"/>
          <w:p w:rsidR="006D5C90" w:rsidRDefault="006D5C90" w:rsidP="00002ED8">
            <w:r>
              <w:t>L’alunno ha acquisito le conoscenze in modo superficiale e frammentario; riesce a stabilire semplici collegamenti se riferite a situazioni concrete</w:t>
            </w:r>
          </w:p>
        </w:tc>
        <w:tc>
          <w:tcPr>
            <w:tcW w:w="1994" w:type="dxa"/>
          </w:tcPr>
          <w:p w:rsidR="0096263F" w:rsidRDefault="0096263F" w:rsidP="00002ED8"/>
          <w:p w:rsidR="006D5C90" w:rsidRDefault="006D5C90" w:rsidP="00002ED8">
            <w:bookmarkStart w:id="0" w:name="_GoBack"/>
            <w:bookmarkEnd w:id="0"/>
            <w:r>
              <w:t>L’alunno ha una conoscenza scarsa e lacunosa degli argomenti.</w:t>
            </w:r>
          </w:p>
        </w:tc>
      </w:tr>
      <w:tr w:rsidR="006D5C90" w:rsidTr="0096263F">
        <w:tc>
          <w:tcPr>
            <w:tcW w:w="3681" w:type="dxa"/>
          </w:tcPr>
          <w:p w:rsidR="006D5C90" w:rsidRDefault="006D5C90" w:rsidP="00002ED8">
            <w:pPr>
              <w:rPr>
                <w:b/>
              </w:rPr>
            </w:pPr>
            <w:r>
              <w:rPr>
                <w:b/>
              </w:rPr>
              <w:t>I valori etici e religiosi</w:t>
            </w:r>
          </w:p>
          <w:p w:rsidR="00710DE4" w:rsidRDefault="00710DE4" w:rsidP="00002ED8">
            <w:pPr>
              <w:rPr>
                <w:b/>
              </w:rPr>
            </w:pPr>
          </w:p>
          <w:p w:rsidR="00710DE4" w:rsidRDefault="00710DE4" w:rsidP="00710DE4">
            <w:r>
              <w:t xml:space="preserve">Cogliere nelle domande dell’uomo tracce di una ricerca religiosa.  </w:t>
            </w:r>
          </w:p>
          <w:p w:rsidR="00710DE4" w:rsidRDefault="00710DE4" w:rsidP="00710DE4"/>
          <w:p w:rsidR="00710DE4" w:rsidRDefault="00710DE4" w:rsidP="00710DE4">
            <w:r>
              <w:t xml:space="preserve">Saper esporre le principali motivazioni che sostengono le scelte etiche dei cattolici in un contesto di pluralismo culturale e religioso. </w:t>
            </w:r>
          </w:p>
          <w:p w:rsidR="00710DE4" w:rsidRDefault="00710DE4" w:rsidP="00710DE4">
            <w:r>
              <w:t xml:space="preserve"> </w:t>
            </w:r>
          </w:p>
          <w:p w:rsidR="006D5C90" w:rsidRDefault="00710DE4" w:rsidP="00710DE4">
            <w:r>
              <w:t xml:space="preserve">Confrontarsi con la proposta cristiana di vita come contributo originale per </w:t>
            </w:r>
            <w:r>
              <w:lastRenderedPageBreak/>
              <w:t>la realizzazione di un progetto libero e responsabile</w:t>
            </w:r>
          </w:p>
          <w:p w:rsidR="00710DE4" w:rsidRPr="006D5C90" w:rsidRDefault="00710DE4" w:rsidP="00710DE4"/>
        </w:tc>
        <w:tc>
          <w:tcPr>
            <w:tcW w:w="2268" w:type="dxa"/>
          </w:tcPr>
          <w:p w:rsidR="0096263F" w:rsidRDefault="0096263F" w:rsidP="00002ED8"/>
          <w:p w:rsidR="006D5C90" w:rsidRDefault="006D5C90" w:rsidP="00002ED8">
            <w:r>
              <w:t>L’alunno coglie nei vari argomenti la loro peculiarità ponendosi in un atteggiamento di</w:t>
            </w:r>
          </w:p>
          <w:p w:rsidR="006D5C90" w:rsidRDefault="006D5C90" w:rsidP="00002ED8">
            <w:proofErr w:type="gramStart"/>
            <w:r>
              <w:t>ricerca</w:t>
            </w:r>
            <w:proofErr w:type="gramEnd"/>
            <w:r>
              <w:t xml:space="preserve"> personale e</w:t>
            </w:r>
          </w:p>
          <w:p w:rsidR="006D5C90" w:rsidRDefault="006D5C90" w:rsidP="00002ED8">
            <w:proofErr w:type="gramStart"/>
            <w:r>
              <w:t>offre</w:t>
            </w:r>
            <w:proofErr w:type="gramEnd"/>
            <w:r>
              <w:t xml:space="preserve"> contributi originali. L’impegno risulta puntuale e assiduo.</w:t>
            </w:r>
          </w:p>
        </w:tc>
        <w:tc>
          <w:tcPr>
            <w:tcW w:w="1810" w:type="dxa"/>
          </w:tcPr>
          <w:p w:rsidR="0096263F" w:rsidRDefault="0096263F" w:rsidP="00002ED8"/>
          <w:p w:rsidR="006D5C90" w:rsidRDefault="006D5C90" w:rsidP="00002ED8">
            <w:r>
              <w:t>L’alunno dimostra un impegno attivo e costante ed è in grado di proporre analisi e sintesi personali.</w:t>
            </w:r>
          </w:p>
        </w:tc>
        <w:tc>
          <w:tcPr>
            <w:tcW w:w="2584" w:type="dxa"/>
          </w:tcPr>
          <w:p w:rsidR="0096263F" w:rsidRDefault="0096263F" w:rsidP="00002ED8"/>
          <w:p w:rsidR="006D5C90" w:rsidRDefault="006D5C90" w:rsidP="00002ED8">
            <w:r>
              <w:t>L’alunno manifesta una giusta comprensione del significato dei contenuti. Si esprime in modo corretto; dimostra motivazione e si applica con particolare interesse; porta a termine le consegne.</w:t>
            </w:r>
          </w:p>
        </w:tc>
        <w:tc>
          <w:tcPr>
            <w:tcW w:w="1843" w:type="dxa"/>
          </w:tcPr>
          <w:p w:rsidR="0096263F" w:rsidRDefault="0096263F" w:rsidP="00002ED8"/>
          <w:p w:rsidR="006D5C90" w:rsidRDefault="006D5C90" w:rsidP="00002ED8">
            <w:r>
              <w:t>L’alunno dimostra sufficiente interesse, il suo impegno è discontinuo, non ha raggiunto piena autonomia.</w:t>
            </w:r>
          </w:p>
        </w:tc>
        <w:tc>
          <w:tcPr>
            <w:tcW w:w="1994" w:type="dxa"/>
          </w:tcPr>
          <w:p w:rsidR="0096263F" w:rsidRDefault="0096263F" w:rsidP="00002ED8"/>
          <w:p w:rsidR="006D5C90" w:rsidRDefault="006D5C90" w:rsidP="00002ED8">
            <w:r>
              <w:t>L’alunno dimostra scarso interesse, si impegna in modo discontinuo, richiede la guida dell’insegnante. Non sempre porta a termine la consegna.</w:t>
            </w:r>
          </w:p>
        </w:tc>
      </w:tr>
      <w:tr w:rsidR="006D5C90" w:rsidTr="0096263F">
        <w:tc>
          <w:tcPr>
            <w:tcW w:w="3681" w:type="dxa"/>
          </w:tcPr>
          <w:p w:rsidR="006D5C90" w:rsidRDefault="006D5C90" w:rsidP="00002ED8">
            <w:pPr>
              <w:rPr>
                <w:b/>
              </w:rPr>
            </w:pPr>
            <w:r>
              <w:rPr>
                <w:b/>
              </w:rPr>
              <w:t>La Bibbia e le altre fonti</w:t>
            </w:r>
          </w:p>
          <w:p w:rsidR="00710DE4" w:rsidRDefault="00710DE4" w:rsidP="00002ED8">
            <w:pPr>
              <w:rPr>
                <w:b/>
              </w:rPr>
            </w:pPr>
          </w:p>
          <w:p w:rsidR="006D5C90" w:rsidRDefault="006D5C90" w:rsidP="006D5C90">
            <w:r>
              <w:t>Saper adoperare la Bibbia come documento storico-culturale e apprendere che nella fede della Chiesa è accolta come Parola di Dio.</w:t>
            </w:r>
          </w:p>
          <w:p w:rsidR="006D5C90" w:rsidRDefault="006D5C90" w:rsidP="006D5C90"/>
          <w:p w:rsidR="006D5C90" w:rsidRDefault="006D5C90" w:rsidP="006D5C90">
            <w:r w:rsidRPr="006D5C90">
              <w:t>Individuare il contenuto c</w:t>
            </w:r>
            <w:r>
              <w:t>entrale di alcuni testi biblici.</w:t>
            </w:r>
          </w:p>
          <w:p w:rsidR="006D5C90" w:rsidRDefault="006D5C90" w:rsidP="006D5C90"/>
          <w:p w:rsidR="006D5C90" w:rsidRDefault="006D5C90" w:rsidP="006D5C90">
            <w:r>
              <w:t>Individuare i testi biblici che hanno ispirato le principali produzioni artistiche (letterarie, musicali, pittoriche…) italiane ed europee.</w:t>
            </w:r>
          </w:p>
          <w:p w:rsidR="006D5C90" w:rsidRPr="006D5C90" w:rsidRDefault="006D5C90" w:rsidP="00002ED8"/>
        </w:tc>
        <w:tc>
          <w:tcPr>
            <w:tcW w:w="2268" w:type="dxa"/>
          </w:tcPr>
          <w:p w:rsidR="0096263F" w:rsidRDefault="0096263F" w:rsidP="00002ED8"/>
          <w:p w:rsidR="006D5C90" w:rsidRDefault="006D5C90" w:rsidP="00002ED8">
            <w:r w:rsidRPr="00002ED8">
              <w:t>L’alunno memorizza correttamente e utilizza autonomamente i contenuti delle fonti bibliche, e li applica in diversi contesti dimostrando di averli compresi a fondo.</w:t>
            </w:r>
            <w:r>
              <w:t xml:space="preserve"> Inoltre padroneggia le tecniche operative della disciplina, anche in altri contesti.</w:t>
            </w:r>
          </w:p>
        </w:tc>
        <w:tc>
          <w:tcPr>
            <w:tcW w:w="1810" w:type="dxa"/>
          </w:tcPr>
          <w:p w:rsidR="0096263F" w:rsidRDefault="0096263F" w:rsidP="00002ED8"/>
          <w:p w:rsidR="006D5C90" w:rsidRDefault="006D5C90" w:rsidP="00002ED8">
            <w:r>
              <w:t xml:space="preserve">L’alunno </w:t>
            </w:r>
            <w:proofErr w:type="gramStart"/>
            <w:r>
              <w:t xml:space="preserve">conosce </w:t>
            </w:r>
            <w:r w:rsidRPr="00002ED8">
              <w:t xml:space="preserve"> i</w:t>
            </w:r>
            <w:proofErr w:type="gramEnd"/>
            <w:r w:rsidRPr="00002ED8">
              <w:t xml:space="preserve"> contenuti delle fonti bibliche e li utilizza in vari contesti.</w:t>
            </w:r>
            <w:r>
              <w:t xml:space="preserve"> L’alunno applica </w:t>
            </w:r>
            <w:r w:rsidRPr="00E06676">
              <w:t xml:space="preserve">autonomamente </w:t>
            </w:r>
            <w:r>
              <w:t>le tecniche operative della disciplina.</w:t>
            </w:r>
          </w:p>
        </w:tc>
        <w:tc>
          <w:tcPr>
            <w:tcW w:w="2584" w:type="dxa"/>
          </w:tcPr>
          <w:p w:rsidR="0096263F" w:rsidRDefault="0096263F" w:rsidP="00002ED8"/>
          <w:p w:rsidR="006D5C90" w:rsidRDefault="006D5C90" w:rsidP="00002ED8">
            <w:r w:rsidRPr="00002ED8">
              <w:t>L’alunno utilizza alcune fonti bibliche nei vari contesti.</w:t>
            </w:r>
            <w:r>
              <w:t xml:space="preserve"> </w:t>
            </w:r>
            <w:proofErr w:type="gramStart"/>
            <w:r>
              <w:t>Applica  le</w:t>
            </w:r>
            <w:proofErr w:type="gramEnd"/>
            <w:r>
              <w:t xml:space="preserve"> varie tecniche operative della disciplina.</w:t>
            </w:r>
          </w:p>
        </w:tc>
        <w:tc>
          <w:tcPr>
            <w:tcW w:w="1843" w:type="dxa"/>
          </w:tcPr>
          <w:p w:rsidR="0096263F" w:rsidRDefault="0096263F" w:rsidP="00002ED8"/>
          <w:p w:rsidR="006D5C90" w:rsidRDefault="006D5C90" w:rsidP="00002ED8">
            <w:r>
              <w:t>L’alunno ha una parziale conoscenza delle tecniche operative e dei contenuti delle fonti bibliche.</w:t>
            </w:r>
          </w:p>
        </w:tc>
        <w:tc>
          <w:tcPr>
            <w:tcW w:w="1994" w:type="dxa"/>
          </w:tcPr>
          <w:p w:rsidR="0096263F" w:rsidRDefault="0096263F" w:rsidP="00002ED8"/>
          <w:p w:rsidR="006D5C90" w:rsidRDefault="006D5C90" w:rsidP="00002ED8">
            <w:r>
              <w:t xml:space="preserve">L’alunno non applica le tecniche operative e ha scarse conoscenze delle fonti </w:t>
            </w:r>
            <w:proofErr w:type="spellStart"/>
            <w:r>
              <w:t>bilbiche</w:t>
            </w:r>
            <w:proofErr w:type="spellEnd"/>
            <w:r>
              <w:t>.</w:t>
            </w:r>
          </w:p>
        </w:tc>
      </w:tr>
      <w:tr w:rsidR="006D5C90" w:rsidTr="0096263F">
        <w:tc>
          <w:tcPr>
            <w:tcW w:w="3681" w:type="dxa"/>
          </w:tcPr>
          <w:p w:rsidR="006D5C90" w:rsidRDefault="006D5C90" w:rsidP="00002ED8">
            <w:pPr>
              <w:rPr>
                <w:b/>
              </w:rPr>
            </w:pPr>
            <w:r>
              <w:rPr>
                <w:b/>
              </w:rPr>
              <w:t>Il linguaggio religioso</w:t>
            </w:r>
          </w:p>
          <w:p w:rsidR="00710DE4" w:rsidRDefault="00710DE4" w:rsidP="00002ED8">
            <w:pPr>
              <w:rPr>
                <w:b/>
              </w:rPr>
            </w:pPr>
          </w:p>
          <w:p w:rsidR="006D5C90" w:rsidRDefault="006D5C90" w:rsidP="00002ED8">
            <w:r>
              <w:t>Comprendere il significato principale dei simboli religiosi, delle celebrazioni liturgiche e</w:t>
            </w:r>
            <w:r>
              <w:t xml:space="preserve"> dei sacramenti della Chiesa. </w:t>
            </w:r>
          </w:p>
          <w:p w:rsidR="006D5C90" w:rsidRDefault="006D5C90" w:rsidP="006D5C90"/>
          <w:p w:rsidR="006D5C90" w:rsidRDefault="006D5C90" w:rsidP="006D5C90">
            <w:r>
              <w:t>Riconoscere il messaggio cristiano nell’arte e nell</w:t>
            </w:r>
            <w:r>
              <w:t>a cultura in Italia e in Europa</w:t>
            </w:r>
          </w:p>
          <w:p w:rsidR="006D5C90" w:rsidRDefault="006D5C90" w:rsidP="006D5C90"/>
          <w:p w:rsidR="006D5C90" w:rsidRDefault="006D5C90" w:rsidP="006D5C90">
            <w:r>
              <w:t>Focalizzare le strutture e i significati dei luoghi sacri dall’antichità ai nostri giorni.</w:t>
            </w:r>
          </w:p>
          <w:p w:rsidR="00710DE4" w:rsidRPr="00211970" w:rsidRDefault="00710DE4" w:rsidP="006D5C90">
            <w:pPr>
              <w:rPr>
                <w:b/>
              </w:rPr>
            </w:pPr>
          </w:p>
        </w:tc>
        <w:tc>
          <w:tcPr>
            <w:tcW w:w="2268" w:type="dxa"/>
          </w:tcPr>
          <w:p w:rsidR="0096263F" w:rsidRDefault="0096263F" w:rsidP="00002ED8"/>
          <w:p w:rsidR="006D5C90" w:rsidRDefault="006D5C90" w:rsidP="00002ED8">
            <w:r>
              <w:t>L’alunno conosce ed</w:t>
            </w:r>
          </w:p>
          <w:p w:rsidR="006D5C90" w:rsidRDefault="006D5C90" w:rsidP="00002ED8">
            <w:proofErr w:type="gramStart"/>
            <w:r>
              <w:t>esprime</w:t>
            </w:r>
            <w:proofErr w:type="gramEnd"/>
            <w:r>
              <w:t xml:space="preserve"> le diverse</w:t>
            </w:r>
          </w:p>
          <w:p w:rsidR="006D5C90" w:rsidRDefault="006D5C90" w:rsidP="00002ED8">
            <w:proofErr w:type="gramStart"/>
            <w:r>
              <w:t>categorie</w:t>
            </w:r>
            <w:proofErr w:type="gramEnd"/>
            <w:r>
              <w:t xml:space="preserve"> di linguaggio</w:t>
            </w:r>
          </w:p>
          <w:p w:rsidR="006D5C90" w:rsidRDefault="006D5C90" w:rsidP="00002ED8">
            <w:proofErr w:type="gramStart"/>
            <w:r>
              <w:t>religioso</w:t>
            </w:r>
            <w:proofErr w:type="gramEnd"/>
            <w:r>
              <w:t xml:space="preserve"> in modo</w:t>
            </w:r>
          </w:p>
          <w:p w:rsidR="006D5C90" w:rsidRDefault="006D5C90" w:rsidP="00002ED8">
            <w:proofErr w:type="gramStart"/>
            <w:r>
              <w:t>esauriente</w:t>
            </w:r>
            <w:proofErr w:type="gramEnd"/>
            <w:r>
              <w:t>.</w:t>
            </w:r>
          </w:p>
        </w:tc>
        <w:tc>
          <w:tcPr>
            <w:tcW w:w="1810" w:type="dxa"/>
          </w:tcPr>
          <w:p w:rsidR="0096263F" w:rsidRDefault="0096263F" w:rsidP="00002ED8"/>
          <w:p w:rsidR="006D5C90" w:rsidRDefault="006D5C90" w:rsidP="00002ED8">
            <w:r>
              <w:t>L’alunno rielabora</w:t>
            </w:r>
          </w:p>
          <w:p w:rsidR="006D5C90" w:rsidRDefault="006D5C90" w:rsidP="00002ED8">
            <w:proofErr w:type="gramStart"/>
            <w:r>
              <w:t>correttamente</w:t>
            </w:r>
            <w:proofErr w:type="gramEnd"/>
            <w:r>
              <w:t xml:space="preserve"> i contenuti</w:t>
            </w:r>
          </w:p>
          <w:p w:rsidR="006D5C90" w:rsidRDefault="006D5C90" w:rsidP="00002ED8">
            <w:proofErr w:type="gramStart"/>
            <w:r>
              <w:t>cogliendo</w:t>
            </w:r>
            <w:proofErr w:type="gramEnd"/>
            <w:r>
              <w:t xml:space="preserve"> correlazioni tra più discipline</w:t>
            </w:r>
          </w:p>
        </w:tc>
        <w:tc>
          <w:tcPr>
            <w:tcW w:w="2584" w:type="dxa"/>
          </w:tcPr>
          <w:p w:rsidR="0096263F" w:rsidRDefault="0096263F" w:rsidP="00002ED8"/>
          <w:p w:rsidR="006D5C90" w:rsidRDefault="006D5C90" w:rsidP="00002ED8">
            <w:r>
              <w:t>L’alunno risolve problemi</w:t>
            </w:r>
          </w:p>
          <w:p w:rsidR="006D5C90" w:rsidRDefault="006D5C90" w:rsidP="00002ED8">
            <w:proofErr w:type="gramStart"/>
            <w:r>
              <w:t>adeguati</w:t>
            </w:r>
            <w:proofErr w:type="gramEnd"/>
            <w:r>
              <w:t xml:space="preserve"> alle richieste,</w:t>
            </w:r>
          </w:p>
          <w:p w:rsidR="006D5C90" w:rsidRDefault="006D5C90" w:rsidP="00002ED8">
            <w:proofErr w:type="gramStart"/>
            <w:r>
              <w:t>cogliendo</w:t>
            </w:r>
            <w:proofErr w:type="gramEnd"/>
            <w:r>
              <w:t xml:space="preserve"> spunti interni</w:t>
            </w:r>
          </w:p>
          <w:p w:rsidR="006D5C90" w:rsidRDefault="006D5C90" w:rsidP="00002ED8">
            <w:proofErr w:type="gramStart"/>
            <w:r>
              <w:t>alla</w:t>
            </w:r>
            <w:proofErr w:type="gramEnd"/>
            <w:r>
              <w:t xml:space="preserve"> disciplina.</w:t>
            </w:r>
          </w:p>
        </w:tc>
        <w:tc>
          <w:tcPr>
            <w:tcW w:w="1843" w:type="dxa"/>
          </w:tcPr>
          <w:p w:rsidR="0096263F" w:rsidRDefault="0096263F" w:rsidP="00002ED8"/>
          <w:p w:rsidR="006D5C90" w:rsidRDefault="006D5C90" w:rsidP="00002ED8">
            <w:r>
              <w:t>L’alunno coglie</w:t>
            </w:r>
          </w:p>
          <w:p w:rsidR="006D5C90" w:rsidRDefault="006D5C90" w:rsidP="00002ED8">
            <w:proofErr w:type="gramStart"/>
            <w:r>
              <w:t>sufficientemente</w:t>
            </w:r>
            <w:proofErr w:type="gramEnd"/>
            <w:r>
              <w:t xml:space="preserve"> la</w:t>
            </w:r>
          </w:p>
          <w:p w:rsidR="006D5C90" w:rsidRDefault="006D5C90" w:rsidP="00002ED8">
            <w:proofErr w:type="gramStart"/>
            <w:r>
              <w:t>complessità</w:t>
            </w:r>
            <w:proofErr w:type="gramEnd"/>
            <w:r>
              <w:t xml:space="preserve"> dei contenuti,</w:t>
            </w:r>
          </w:p>
          <w:p w:rsidR="006D5C90" w:rsidRDefault="006D5C90" w:rsidP="00002ED8">
            <w:proofErr w:type="gramStart"/>
            <w:r>
              <w:t>fornendo</w:t>
            </w:r>
            <w:proofErr w:type="gramEnd"/>
            <w:r>
              <w:t xml:space="preserve"> prestazioni solo</w:t>
            </w:r>
          </w:p>
          <w:p w:rsidR="006D5C90" w:rsidRDefault="006D5C90" w:rsidP="00002ED8">
            <w:proofErr w:type="gramStart"/>
            <w:r>
              <w:t>in</w:t>
            </w:r>
            <w:proofErr w:type="gramEnd"/>
            <w:r>
              <w:t xml:space="preserve"> parte adeguate alle</w:t>
            </w:r>
          </w:p>
          <w:p w:rsidR="006D5C90" w:rsidRDefault="006D5C90" w:rsidP="00002ED8">
            <w:proofErr w:type="gramStart"/>
            <w:r>
              <w:t>richieste</w:t>
            </w:r>
            <w:proofErr w:type="gramEnd"/>
            <w:r>
              <w:t>.</w:t>
            </w:r>
          </w:p>
        </w:tc>
        <w:tc>
          <w:tcPr>
            <w:tcW w:w="1994" w:type="dxa"/>
          </w:tcPr>
          <w:p w:rsidR="0096263F" w:rsidRDefault="0096263F" w:rsidP="00002ED8"/>
          <w:p w:rsidR="006D5C90" w:rsidRDefault="006D5C90" w:rsidP="00002ED8">
            <w:r>
              <w:t>L’alunno non sempre</w:t>
            </w:r>
          </w:p>
          <w:p w:rsidR="006D5C90" w:rsidRDefault="006D5C90" w:rsidP="00002ED8">
            <w:proofErr w:type="gramStart"/>
            <w:r>
              <w:t>utilizza</w:t>
            </w:r>
            <w:proofErr w:type="gramEnd"/>
            <w:r>
              <w:t xml:space="preserve"> in modo</w:t>
            </w:r>
          </w:p>
          <w:p w:rsidR="006D5C90" w:rsidRDefault="006D5C90" w:rsidP="00002ED8">
            <w:proofErr w:type="gramStart"/>
            <w:r>
              <w:t>appropriato</w:t>
            </w:r>
            <w:proofErr w:type="gramEnd"/>
            <w:r>
              <w:t xml:space="preserve"> i linguaggi</w:t>
            </w:r>
          </w:p>
          <w:p w:rsidR="006D5C90" w:rsidRDefault="006D5C90" w:rsidP="00002ED8">
            <w:proofErr w:type="gramStart"/>
            <w:r>
              <w:t>specifici</w:t>
            </w:r>
            <w:proofErr w:type="gramEnd"/>
            <w:r>
              <w:t xml:space="preserve"> e ha acquisito</w:t>
            </w:r>
          </w:p>
          <w:p w:rsidR="006D5C90" w:rsidRDefault="006D5C90" w:rsidP="00002ED8">
            <w:proofErr w:type="gramStart"/>
            <w:r>
              <w:t>solo</w:t>
            </w:r>
            <w:proofErr w:type="gramEnd"/>
            <w:r>
              <w:t xml:space="preserve"> parzialmente</w:t>
            </w:r>
          </w:p>
          <w:p w:rsidR="006D5C90" w:rsidRDefault="006D5C90" w:rsidP="00002ED8">
            <w:proofErr w:type="gramStart"/>
            <w:r>
              <w:t>adeguate</w:t>
            </w:r>
            <w:proofErr w:type="gramEnd"/>
            <w:r>
              <w:t xml:space="preserve"> capacità</w:t>
            </w:r>
          </w:p>
          <w:p w:rsidR="006D5C90" w:rsidRDefault="006D5C90" w:rsidP="00002ED8">
            <w:proofErr w:type="gramStart"/>
            <w:r>
              <w:t>espositive</w:t>
            </w:r>
            <w:proofErr w:type="gramEnd"/>
            <w:r>
              <w:t>.</w:t>
            </w:r>
          </w:p>
        </w:tc>
      </w:tr>
      <w:tr w:rsidR="006D5C90" w:rsidTr="0096263F">
        <w:tc>
          <w:tcPr>
            <w:tcW w:w="3681" w:type="dxa"/>
          </w:tcPr>
          <w:p w:rsidR="006D5C90" w:rsidRDefault="006D5C90" w:rsidP="00002ED8">
            <w:pPr>
              <w:rPr>
                <w:b/>
              </w:rPr>
            </w:pPr>
            <w:r>
              <w:rPr>
                <w:b/>
              </w:rPr>
              <w:t>Valutazione in decimi</w:t>
            </w:r>
          </w:p>
          <w:p w:rsidR="006D5C90" w:rsidRPr="006D5C90" w:rsidRDefault="006D5C90" w:rsidP="006D5C90"/>
        </w:tc>
        <w:tc>
          <w:tcPr>
            <w:tcW w:w="2268" w:type="dxa"/>
          </w:tcPr>
          <w:p w:rsidR="006D5C90" w:rsidRPr="003F35DD" w:rsidRDefault="006D5C90" w:rsidP="00002ED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10" w:type="dxa"/>
          </w:tcPr>
          <w:p w:rsidR="006D5C90" w:rsidRPr="003F35DD" w:rsidRDefault="006D5C90" w:rsidP="00002ED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84" w:type="dxa"/>
          </w:tcPr>
          <w:p w:rsidR="006D5C90" w:rsidRPr="003F35DD" w:rsidRDefault="006D5C90" w:rsidP="00002ED8">
            <w:pPr>
              <w:jc w:val="center"/>
              <w:rPr>
                <w:b/>
              </w:rPr>
            </w:pPr>
            <w:r>
              <w:rPr>
                <w:b/>
              </w:rPr>
              <w:t>8/7</w:t>
            </w:r>
          </w:p>
        </w:tc>
        <w:tc>
          <w:tcPr>
            <w:tcW w:w="1843" w:type="dxa"/>
          </w:tcPr>
          <w:p w:rsidR="006D5C90" w:rsidRPr="003F35DD" w:rsidRDefault="006D5C90" w:rsidP="00002ED8">
            <w:pPr>
              <w:jc w:val="center"/>
              <w:rPr>
                <w:b/>
              </w:rPr>
            </w:pPr>
            <w:r w:rsidRPr="003F35DD">
              <w:rPr>
                <w:b/>
              </w:rPr>
              <w:t>6</w:t>
            </w:r>
          </w:p>
        </w:tc>
        <w:tc>
          <w:tcPr>
            <w:tcW w:w="1994" w:type="dxa"/>
          </w:tcPr>
          <w:p w:rsidR="006D5C90" w:rsidRPr="003F35DD" w:rsidRDefault="006D5C90" w:rsidP="00002ED8">
            <w:pPr>
              <w:jc w:val="center"/>
              <w:rPr>
                <w:b/>
              </w:rPr>
            </w:pPr>
            <w:r w:rsidRPr="003F35DD">
              <w:rPr>
                <w:b/>
              </w:rPr>
              <w:t>5</w:t>
            </w:r>
          </w:p>
        </w:tc>
      </w:tr>
    </w:tbl>
    <w:p w:rsidR="0063095A" w:rsidRDefault="0063095A"/>
    <w:sectPr w:rsidR="0063095A" w:rsidSect="003F35DD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B3" w:rsidRDefault="00250AB3" w:rsidP="00211970">
      <w:pPr>
        <w:spacing w:after="0" w:line="240" w:lineRule="auto"/>
      </w:pPr>
      <w:r>
        <w:separator/>
      </w:r>
    </w:p>
  </w:endnote>
  <w:endnote w:type="continuationSeparator" w:id="0">
    <w:p w:rsidR="00250AB3" w:rsidRDefault="00250AB3" w:rsidP="0021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B3" w:rsidRDefault="00250AB3" w:rsidP="00211970">
      <w:pPr>
        <w:spacing w:after="0" w:line="240" w:lineRule="auto"/>
      </w:pPr>
      <w:r>
        <w:separator/>
      </w:r>
    </w:p>
  </w:footnote>
  <w:footnote w:type="continuationSeparator" w:id="0">
    <w:p w:rsidR="00250AB3" w:rsidRDefault="00250AB3" w:rsidP="0021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676" w:rsidRPr="00211970" w:rsidRDefault="00211970" w:rsidP="00E06676">
    <w:pPr>
      <w:pStyle w:val="Intestazione"/>
      <w:tabs>
        <w:tab w:val="center" w:pos="7143"/>
        <w:tab w:val="right" w:pos="14287"/>
      </w:tabs>
      <w:jc w:val="center"/>
      <w:rPr>
        <w:sz w:val="40"/>
        <w:szCs w:val="40"/>
      </w:rPr>
    </w:pPr>
    <w:r w:rsidRPr="00211970">
      <w:rPr>
        <w:sz w:val="40"/>
        <w:szCs w:val="40"/>
      </w:rPr>
      <w:t>Rubrica di valutazione IRC</w:t>
    </w:r>
    <w:r w:rsidR="00E06676">
      <w:rPr>
        <w:sz w:val="40"/>
        <w:szCs w:val="40"/>
      </w:rPr>
      <w:t xml:space="preserve"> Secondaria di Primo Grado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B1"/>
    <w:rsid w:val="00002ED8"/>
    <w:rsid w:val="00185519"/>
    <w:rsid w:val="00211970"/>
    <w:rsid w:val="00250AB3"/>
    <w:rsid w:val="003F35DD"/>
    <w:rsid w:val="005C36C3"/>
    <w:rsid w:val="0063095A"/>
    <w:rsid w:val="006D5C90"/>
    <w:rsid w:val="00710DE4"/>
    <w:rsid w:val="007764B1"/>
    <w:rsid w:val="008829BB"/>
    <w:rsid w:val="0096263F"/>
    <w:rsid w:val="00A16215"/>
    <w:rsid w:val="00A53FF9"/>
    <w:rsid w:val="00CB4DDC"/>
    <w:rsid w:val="00E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AFAE5-E369-4B68-8026-2BE849A5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11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970"/>
  </w:style>
  <w:style w:type="paragraph" w:styleId="Pidipagina">
    <w:name w:val="footer"/>
    <w:basedOn w:val="Normale"/>
    <w:link w:val="PidipaginaCarattere"/>
    <w:uiPriority w:val="99"/>
    <w:unhideWhenUsed/>
    <w:rsid w:val="00211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040E-C137-42B0-8CC3-FB04F0AD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2018-01-10T15:41:00Z</dcterms:created>
  <dcterms:modified xsi:type="dcterms:W3CDTF">2018-01-17T15:27:00Z</dcterms:modified>
</cp:coreProperties>
</file>